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1F" w:rsidRPr="002E1C1F" w:rsidRDefault="002E1C1F" w:rsidP="002E1C1F">
      <w:pPr>
        <w:spacing w:after="0" w:line="300" w:lineRule="atLeast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2E1C1F">
        <w:rPr>
          <w:rFonts w:ascii="Arial" w:hAnsi="Arial" w:cs="Arial"/>
          <w:b/>
          <w:bCs/>
          <w:caps/>
          <w:sz w:val="28"/>
          <w:szCs w:val="28"/>
        </w:rPr>
        <w:t>Renzi: “Al più presto unioni civili e stepchild adoption”</w:t>
      </w:r>
    </w:p>
    <w:p w:rsidR="002E1C1F" w:rsidRDefault="002E1C1F" w:rsidP="002E1C1F">
      <w:pPr>
        <w:spacing w:after="0" w:line="30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2E1C1F" w:rsidRPr="002E1C1F" w:rsidRDefault="002E1C1F" w:rsidP="002E1C1F">
      <w:pPr>
        <w:spacing w:after="0" w:line="300" w:lineRule="atLeast"/>
        <w:jc w:val="both"/>
        <w:rPr>
          <w:rFonts w:ascii="Arial" w:hAnsi="Arial" w:cs="Arial"/>
          <w:b/>
          <w:bCs/>
          <w:sz w:val="28"/>
          <w:szCs w:val="28"/>
        </w:rPr>
      </w:pPr>
      <w:r w:rsidRPr="002E1C1F">
        <w:rPr>
          <w:rFonts w:ascii="Arial" w:hAnsi="Arial" w:cs="Arial"/>
          <w:b/>
          <w:bCs/>
          <w:sz w:val="28"/>
          <w:szCs w:val="28"/>
        </w:rPr>
        <w:t xml:space="preserve">Il governo preme l’acceleratore sul </w:t>
      </w:r>
      <w:proofErr w:type="spellStart"/>
      <w:r w:rsidRPr="002E1C1F">
        <w:rPr>
          <w:rFonts w:ascii="Arial" w:hAnsi="Arial" w:cs="Arial"/>
          <w:b/>
          <w:bCs/>
          <w:sz w:val="28"/>
          <w:szCs w:val="28"/>
        </w:rPr>
        <w:t>ddl</w:t>
      </w:r>
      <w:proofErr w:type="spellEnd"/>
      <w:r w:rsidRPr="002E1C1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E1C1F">
        <w:rPr>
          <w:rFonts w:ascii="Arial" w:hAnsi="Arial" w:cs="Arial"/>
          <w:b/>
          <w:bCs/>
          <w:sz w:val="28"/>
          <w:szCs w:val="28"/>
        </w:rPr>
        <w:t>Cirinnà</w:t>
      </w:r>
      <w:proofErr w:type="spellEnd"/>
      <w:r w:rsidRPr="002E1C1F">
        <w:rPr>
          <w:rFonts w:ascii="Arial" w:hAnsi="Arial" w:cs="Arial"/>
          <w:b/>
          <w:bCs/>
          <w:sz w:val="28"/>
          <w:szCs w:val="28"/>
        </w:rPr>
        <w:t xml:space="preserve"> e ne annuncia la discussione in Senato il 26 gennaio. Possibile una maggioranza trasversale PD-M5S per l’approvazione, mentre i centristi auspicano un referendum abrogativo e il ritorno in piazza con un nuovo Family </w:t>
      </w:r>
      <w:proofErr w:type="spellStart"/>
      <w:r w:rsidRPr="002E1C1F">
        <w:rPr>
          <w:rFonts w:ascii="Arial" w:hAnsi="Arial" w:cs="Arial"/>
          <w:b/>
          <w:bCs/>
          <w:sz w:val="28"/>
          <w:szCs w:val="28"/>
        </w:rPr>
        <w:t>Day</w:t>
      </w:r>
      <w:proofErr w:type="spellEnd"/>
    </w:p>
    <w:p w:rsidR="002E1C1F" w:rsidRDefault="002E1C1F" w:rsidP="002E1C1F">
      <w:pPr>
        <w:spacing w:after="0" w:line="300" w:lineRule="atLeast"/>
        <w:jc w:val="both"/>
        <w:rPr>
          <w:rFonts w:ascii="Arial" w:hAnsi="Arial" w:cs="Arial"/>
          <w:sz w:val="24"/>
          <w:szCs w:val="24"/>
        </w:rPr>
      </w:pPr>
    </w:p>
    <w:p w:rsidR="002E1C1F" w:rsidRPr="002E1C1F" w:rsidRDefault="002E1C1F" w:rsidP="002E1C1F">
      <w:pPr>
        <w:spacing w:after="0" w:line="300" w:lineRule="atLeas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E1C1F">
        <w:rPr>
          <w:rFonts w:ascii="Arial" w:hAnsi="Arial" w:cs="Arial"/>
          <w:sz w:val="24"/>
          <w:szCs w:val="24"/>
        </w:rPr>
        <w:t xml:space="preserve">Le unioni civili torneranno ad essere un tema caldo nell’agenda politica all’inizio del nuovo anno. Nella conferenza stampa di fine anno, il presidente del Consiglio, Matteo </w:t>
      </w:r>
      <w:proofErr w:type="spellStart"/>
      <w:r w:rsidRPr="002E1C1F">
        <w:rPr>
          <w:rFonts w:ascii="Arial" w:hAnsi="Arial" w:cs="Arial"/>
          <w:sz w:val="24"/>
          <w:szCs w:val="24"/>
        </w:rPr>
        <w:t>Renzi</w:t>
      </w:r>
      <w:proofErr w:type="spellEnd"/>
      <w:r w:rsidRPr="002E1C1F">
        <w:rPr>
          <w:rFonts w:ascii="Arial" w:hAnsi="Arial" w:cs="Arial"/>
          <w:sz w:val="24"/>
          <w:szCs w:val="24"/>
        </w:rPr>
        <w:t>, ha dichiarato che si tratta di “un tema che va depurato da tensioni di natura politica stretta” e che, tuttavia, ha provocato divisioni tanto nei partiti di maggioranza come il PD, quanto in quelli d’opposizione come Forza Italia.</w:t>
      </w:r>
    </w:p>
    <w:p w:rsidR="002E1C1F" w:rsidRPr="002E1C1F" w:rsidRDefault="002E1C1F" w:rsidP="002E1C1F">
      <w:pPr>
        <w:spacing w:after="0" w:line="300" w:lineRule="atLeast"/>
        <w:jc w:val="both"/>
        <w:rPr>
          <w:rFonts w:ascii="Arial" w:hAnsi="Arial" w:cs="Arial"/>
          <w:sz w:val="24"/>
          <w:szCs w:val="24"/>
        </w:rPr>
      </w:pPr>
      <w:r w:rsidRPr="002E1C1F">
        <w:rPr>
          <w:rFonts w:ascii="Arial" w:hAnsi="Arial" w:cs="Arial"/>
          <w:sz w:val="24"/>
          <w:szCs w:val="24"/>
        </w:rPr>
        <w:t xml:space="preserve">“Ma io dico che dobbiamo portarle a casa, e che il 2016 non può che essere l'anno chiave”, ha aggiunto il premier con riferimento alle unioni civili. Invocando una “discussione seria”, che non parta dagli “steccati ideologici del passato”, </w:t>
      </w:r>
      <w:proofErr w:type="spellStart"/>
      <w:r w:rsidRPr="002E1C1F">
        <w:rPr>
          <w:rFonts w:ascii="Arial" w:hAnsi="Arial" w:cs="Arial"/>
          <w:sz w:val="24"/>
          <w:szCs w:val="24"/>
        </w:rPr>
        <w:t>Renzi</w:t>
      </w:r>
      <w:proofErr w:type="spellEnd"/>
      <w:r w:rsidRPr="002E1C1F">
        <w:rPr>
          <w:rFonts w:ascii="Arial" w:hAnsi="Arial" w:cs="Arial"/>
          <w:sz w:val="24"/>
          <w:szCs w:val="24"/>
        </w:rPr>
        <w:t xml:space="preserve"> ha auspicato una “discussione rapida” sul progetto di legge, opponendosi allo “stralcio sulla </w:t>
      </w:r>
      <w:proofErr w:type="spellStart"/>
      <w:r w:rsidRPr="002E1C1F">
        <w:rPr>
          <w:rFonts w:ascii="Arial" w:hAnsi="Arial" w:cs="Arial"/>
          <w:i/>
          <w:iCs/>
          <w:sz w:val="24"/>
          <w:szCs w:val="24"/>
        </w:rPr>
        <w:t>stepchild</w:t>
      </w:r>
      <w:proofErr w:type="spellEnd"/>
      <w:r w:rsidRPr="002E1C1F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E1C1F">
        <w:rPr>
          <w:rFonts w:ascii="Arial" w:hAnsi="Arial" w:cs="Arial"/>
          <w:i/>
          <w:iCs/>
          <w:sz w:val="24"/>
          <w:szCs w:val="24"/>
        </w:rPr>
        <w:t>adoption</w:t>
      </w:r>
      <w:proofErr w:type="spellEnd"/>
      <w:r w:rsidRPr="002E1C1F">
        <w:rPr>
          <w:rFonts w:ascii="Arial" w:hAnsi="Arial" w:cs="Arial"/>
          <w:sz w:val="24"/>
          <w:szCs w:val="24"/>
        </w:rPr>
        <w:t xml:space="preserve">” e rilanciando la discussione sul </w:t>
      </w:r>
      <w:proofErr w:type="spellStart"/>
      <w:r w:rsidRPr="002E1C1F">
        <w:rPr>
          <w:rFonts w:ascii="Arial" w:hAnsi="Arial" w:cs="Arial"/>
          <w:sz w:val="24"/>
          <w:szCs w:val="24"/>
        </w:rPr>
        <w:t>ddl</w:t>
      </w:r>
      <w:proofErr w:type="spellEnd"/>
      <w:r w:rsidRPr="002E1C1F">
        <w:rPr>
          <w:rFonts w:ascii="Arial" w:hAnsi="Arial" w:cs="Arial"/>
          <w:sz w:val="24"/>
          <w:szCs w:val="24"/>
        </w:rPr>
        <w:t xml:space="preserve"> contro l’omofobia.</w:t>
      </w:r>
    </w:p>
    <w:p w:rsidR="002E1C1F" w:rsidRPr="002E1C1F" w:rsidRDefault="002E1C1F" w:rsidP="002E1C1F">
      <w:pPr>
        <w:spacing w:after="0" w:line="300" w:lineRule="atLeast"/>
        <w:jc w:val="both"/>
        <w:rPr>
          <w:rFonts w:ascii="Arial" w:hAnsi="Arial" w:cs="Arial"/>
          <w:sz w:val="24"/>
          <w:szCs w:val="24"/>
        </w:rPr>
      </w:pPr>
      <w:r w:rsidRPr="002E1C1F">
        <w:rPr>
          <w:rFonts w:ascii="Arial" w:hAnsi="Arial" w:cs="Arial"/>
          <w:sz w:val="24"/>
          <w:szCs w:val="24"/>
        </w:rPr>
        <w:t>La strategia del governo è quella di far passare la legge senza chiedere la fiducia ma ricorrendo ad una maggioranza ‘trasversale’, ovvero usufruendo del voto del Movimento 5 Stelle, nel caso in cui il Nuovo Centro Destra, come prevedibile, si dovesse opporre.</w:t>
      </w:r>
    </w:p>
    <w:p w:rsidR="002E1C1F" w:rsidRPr="002E1C1F" w:rsidRDefault="002E1C1F" w:rsidP="002E1C1F">
      <w:pPr>
        <w:spacing w:after="0" w:line="300" w:lineRule="atLeast"/>
        <w:jc w:val="both"/>
        <w:rPr>
          <w:rFonts w:ascii="Arial" w:hAnsi="Arial" w:cs="Arial"/>
          <w:sz w:val="24"/>
          <w:szCs w:val="24"/>
        </w:rPr>
      </w:pPr>
      <w:r w:rsidRPr="002E1C1F">
        <w:rPr>
          <w:rFonts w:ascii="Arial" w:hAnsi="Arial" w:cs="Arial"/>
          <w:sz w:val="24"/>
          <w:szCs w:val="24"/>
        </w:rPr>
        <w:t xml:space="preserve">Il vicesegretario del PD, Debora </w:t>
      </w:r>
      <w:proofErr w:type="spellStart"/>
      <w:r w:rsidRPr="002E1C1F">
        <w:rPr>
          <w:rFonts w:ascii="Arial" w:hAnsi="Arial" w:cs="Arial"/>
          <w:sz w:val="24"/>
          <w:szCs w:val="24"/>
        </w:rPr>
        <w:t>Serracchiani</w:t>
      </w:r>
      <w:proofErr w:type="spellEnd"/>
      <w:r w:rsidRPr="002E1C1F">
        <w:rPr>
          <w:rFonts w:ascii="Arial" w:hAnsi="Arial" w:cs="Arial"/>
          <w:sz w:val="24"/>
          <w:szCs w:val="24"/>
        </w:rPr>
        <w:t xml:space="preserve"> ha dichiarato che “il </w:t>
      </w:r>
      <w:proofErr w:type="spellStart"/>
      <w:r w:rsidRPr="002E1C1F">
        <w:rPr>
          <w:rFonts w:ascii="Arial" w:hAnsi="Arial" w:cs="Arial"/>
          <w:sz w:val="24"/>
          <w:szCs w:val="24"/>
        </w:rPr>
        <w:t>ddl</w:t>
      </w:r>
      <w:proofErr w:type="spellEnd"/>
      <w:r w:rsidRPr="002E1C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C1F">
        <w:rPr>
          <w:rFonts w:ascii="Arial" w:hAnsi="Arial" w:cs="Arial"/>
          <w:sz w:val="24"/>
          <w:szCs w:val="24"/>
        </w:rPr>
        <w:t>Cirinnà</w:t>
      </w:r>
      <w:proofErr w:type="spellEnd"/>
      <w:r w:rsidRPr="002E1C1F">
        <w:rPr>
          <w:rFonts w:ascii="Arial" w:hAnsi="Arial" w:cs="Arial"/>
          <w:sz w:val="24"/>
          <w:szCs w:val="24"/>
        </w:rPr>
        <w:t xml:space="preserve"> arriverà al Senato il 26 gennaio” e che l’unico punto di disaccordo con i centristi sono le adozioni da parte di coppie omosessuali. Per quanto riguarda l’utero in affitto, la </w:t>
      </w:r>
      <w:proofErr w:type="spellStart"/>
      <w:r w:rsidRPr="002E1C1F">
        <w:rPr>
          <w:rFonts w:ascii="Arial" w:hAnsi="Arial" w:cs="Arial"/>
          <w:sz w:val="24"/>
          <w:szCs w:val="24"/>
        </w:rPr>
        <w:t>Serracchiani</w:t>
      </w:r>
      <w:proofErr w:type="spellEnd"/>
      <w:r w:rsidRPr="002E1C1F">
        <w:rPr>
          <w:rFonts w:ascii="Arial" w:hAnsi="Arial" w:cs="Arial"/>
          <w:sz w:val="24"/>
          <w:szCs w:val="24"/>
        </w:rPr>
        <w:t xml:space="preserve"> ha assicurato che “continuerà a essere vietato”.</w:t>
      </w:r>
    </w:p>
    <w:p w:rsidR="002E1C1F" w:rsidRPr="002E1C1F" w:rsidRDefault="002E1C1F" w:rsidP="002E1C1F">
      <w:pPr>
        <w:spacing w:after="0" w:line="300" w:lineRule="atLeast"/>
        <w:jc w:val="both"/>
        <w:rPr>
          <w:rFonts w:ascii="Arial" w:hAnsi="Arial" w:cs="Arial"/>
          <w:sz w:val="24"/>
          <w:szCs w:val="24"/>
        </w:rPr>
      </w:pPr>
      <w:r w:rsidRPr="002E1C1F">
        <w:rPr>
          <w:rFonts w:ascii="Arial" w:hAnsi="Arial" w:cs="Arial"/>
          <w:sz w:val="24"/>
          <w:szCs w:val="24"/>
        </w:rPr>
        <w:t xml:space="preserve">Nel Nuovo Centro Destra, intanto, cresce il malcontento. “Siamo pronti a raccogliere le firme per un referendum contro la legge </w:t>
      </w:r>
      <w:proofErr w:type="spellStart"/>
      <w:r w:rsidRPr="002E1C1F">
        <w:rPr>
          <w:rFonts w:ascii="Arial" w:hAnsi="Arial" w:cs="Arial"/>
          <w:sz w:val="24"/>
          <w:szCs w:val="24"/>
        </w:rPr>
        <w:t>Cirinnà</w:t>
      </w:r>
      <w:proofErr w:type="spellEnd"/>
      <w:r w:rsidRPr="002E1C1F">
        <w:rPr>
          <w:rFonts w:ascii="Arial" w:hAnsi="Arial" w:cs="Arial"/>
          <w:sz w:val="24"/>
          <w:szCs w:val="24"/>
        </w:rPr>
        <w:t xml:space="preserve"> sulle unioni civili, se venisse approvata, e a manifestare in un nuovo Family </w:t>
      </w:r>
      <w:proofErr w:type="spellStart"/>
      <w:r w:rsidRPr="002E1C1F">
        <w:rPr>
          <w:rFonts w:ascii="Arial" w:hAnsi="Arial" w:cs="Arial"/>
          <w:sz w:val="24"/>
          <w:szCs w:val="24"/>
        </w:rPr>
        <w:t>Day</w:t>
      </w:r>
      <w:proofErr w:type="spellEnd"/>
      <w:r w:rsidRPr="002E1C1F">
        <w:rPr>
          <w:rFonts w:ascii="Arial" w:hAnsi="Arial" w:cs="Arial"/>
          <w:sz w:val="24"/>
          <w:szCs w:val="24"/>
        </w:rPr>
        <w:t xml:space="preserve"> in difesa dei valori della famiglia tradizionale”, ha dichiarato il senatore Maurizio Sacconi (</w:t>
      </w:r>
      <w:proofErr w:type="spellStart"/>
      <w:r w:rsidRPr="002E1C1F">
        <w:rPr>
          <w:rFonts w:ascii="Arial" w:hAnsi="Arial" w:cs="Arial"/>
          <w:sz w:val="24"/>
          <w:szCs w:val="24"/>
        </w:rPr>
        <w:t>Ncd</w:t>
      </w:r>
      <w:proofErr w:type="spellEnd"/>
      <w:r w:rsidRPr="002E1C1F">
        <w:rPr>
          <w:rFonts w:ascii="Arial" w:hAnsi="Arial" w:cs="Arial"/>
          <w:sz w:val="24"/>
          <w:szCs w:val="24"/>
        </w:rPr>
        <w:t>).</w:t>
      </w:r>
    </w:p>
    <w:p w:rsidR="002E1C1F" w:rsidRPr="002E1C1F" w:rsidRDefault="002E1C1F" w:rsidP="002E1C1F">
      <w:pPr>
        <w:spacing w:after="0" w:line="300" w:lineRule="atLeast"/>
        <w:jc w:val="both"/>
        <w:rPr>
          <w:rFonts w:ascii="Arial" w:hAnsi="Arial" w:cs="Arial"/>
          <w:sz w:val="24"/>
          <w:szCs w:val="24"/>
        </w:rPr>
      </w:pPr>
      <w:r w:rsidRPr="002E1C1F">
        <w:rPr>
          <w:rFonts w:ascii="Arial" w:hAnsi="Arial" w:cs="Arial"/>
          <w:sz w:val="24"/>
          <w:szCs w:val="24"/>
        </w:rPr>
        <w:t xml:space="preserve">Le unioni civili, ha spiegato il parlamentare centrista, non sono una “priorità”, in quanto “sono diritti già di fatto largamente riconosciuti”. Sacconi ha quindi rilanciato la sua proposta – già depositata in Senato - per la codificazione in un testo unico dei diritti dei conviventi etero ed omosessuali. Nel caso di discussione in aula del </w:t>
      </w:r>
      <w:proofErr w:type="spellStart"/>
      <w:r w:rsidRPr="002E1C1F">
        <w:rPr>
          <w:rFonts w:ascii="Arial" w:hAnsi="Arial" w:cs="Arial"/>
          <w:sz w:val="24"/>
          <w:szCs w:val="24"/>
        </w:rPr>
        <w:t>ddl</w:t>
      </w:r>
      <w:proofErr w:type="spellEnd"/>
      <w:r w:rsidRPr="002E1C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C1F">
        <w:rPr>
          <w:rFonts w:ascii="Arial" w:hAnsi="Arial" w:cs="Arial"/>
          <w:sz w:val="24"/>
          <w:szCs w:val="24"/>
        </w:rPr>
        <w:t>Cirinnà</w:t>
      </w:r>
      <w:proofErr w:type="spellEnd"/>
      <w:r w:rsidRPr="002E1C1F">
        <w:rPr>
          <w:rFonts w:ascii="Arial" w:hAnsi="Arial" w:cs="Arial"/>
          <w:sz w:val="24"/>
          <w:szCs w:val="24"/>
        </w:rPr>
        <w:t>, l’ex ministro del Welfare ha promesso “pregiudiziali di costituzionalità”, con la richiesta che “il dibattito ritorni in commissione”.</w:t>
      </w:r>
    </w:p>
    <w:p w:rsidR="002E1C1F" w:rsidRPr="002E1C1F" w:rsidRDefault="002E1C1F" w:rsidP="002E1C1F">
      <w:pPr>
        <w:spacing w:after="0" w:line="300" w:lineRule="atLeast"/>
        <w:jc w:val="both"/>
        <w:rPr>
          <w:rFonts w:ascii="Arial" w:hAnsi="Arial" w:cs="Arial"/>
          <w:sz w:val="24"/>
          <w:szCs w:val="24"/>
        </w:rPr>
      </w:pPr>
      <w:r w:rsidRPr="002E1C1F">
        <w:rPr>
          <w:rFonts w:ascii="Arial" w:hAnsi="Arial" w:cs="Arial"/>
          <w:sz w:val="24"/>
          <w:szCs w:val="24"/>
        </w:rPr>
        <w:t xml:space="preserve">L’approvazione del </w:t>
      </w:r>
      <w:proofErr w:type="spellStart"/>
      <w:r w:rsidRPr="002E1C1F">
        <w:rPr>
          <w:rFonts w:ascii="Arial" w:hAnsi="Arial" w:cs="Arial"/>
          <w:sz w:val="24"/>
          <w:szCs w:val="24"/>
        </w:rPr>
        <w:t>ddl</w:t>
      </w:r>
      <w:proofErr w:type="spellEnd"/>
      <w:r w:rsidRPr="002E1C1F">
        <w:rPr>
          <w:rFonts w:ascii="Arial" w:hAnsi="Arial" w:cs="Arial"/>
          <w:sz w:val="24"/>
          <w:szCs w:val="24"/>
        </w:rPr>
        <w:t xml:space="preserve">, specie se ad opera di una maggioranza trasversale PD-M5S, secondo Sacconi, rischia di provocare la “lacerazione della nazione” che “si manifesterà in tutta la sua durezza nel Parlamento e nelle piazze. Non è possibile piegare l’opinione maggioritaria del popolo ai desideri delle </w:t>
      </w:r>
      <w:proofErr w:type="spellStart"/>
      <w:r w:rsidRPr="002E1C1F">
        <w:rPr>
          <w:rFonts w:ascii="Arial" w:hAnsi="Arial" w:cs="Arial"/>
          <w:sz w:val="24"/>
          <w:szCs w:val="24"/>
        </w:rPr>
        <w:t>èlite</w:t>
      </w:r>
      <w:proofErr w:type="spellEnd"/>
      <w:r w:rsidRPr="002E1C1F">
        <w:rPr>
          <w:rFonts w:ascii="Arial" w:hAnsi="Arial" w:cs="Arial"/>
          <w:sz w:val="24"/>
          <w:szCs w:val="24"/>
        </w:rPr>
        <w:t>”, ha aggiunto.</w:t>
      </w:r>
    </w:p>
    <w:p w:rsidR="002E1C1F" w:rsidRPr="002E1C1F" w:rsidRDefault="002E1C1F" w:rsidP="002E1C1F">
      <w:pPr>
        <w:spacing w:after="0" w:line="300" w:lineRule="atLeast"/>
        <w:jc w:val="both"/>
        <w:rPr>
          <w:rFonts w:ascii="Arial" w:hAnsi="Arial" w:cs="Arial"/>
          <w:sz w:val="24"/>
          <w:szCs w:val="24"/>
        </w:rPr>
      </w:pPr>
      <w:r w:rsidRPr="002E1C1F">
        <w:rPr>
          <w:rFonts w:ascii="Arial" w:hAnsi="Arial" w:cs="Arial"/>
          <w:sz w:val="24"/>
          <w:szCs w:val="24"/>
        </w:rPr>
        <w:t xml:space="preserve">L’opposizione più netta al </w:t>
      </w:r>
      <w:proofErr w:type="spellStart"/>
      <w:r w:rsidRPr="002E1C1F">
        <w:rPr>
          <w:rFonts w:ascii="Arial" w:hAnsi="Arial" w:cs="Arial"/>
          <w:sz w:val="24"/>
          <w:szCs w:val="24"/>
        </w:rPr>
        <w:t>ddl</w:t>
      </w:r>
      <w:proofErr w:type="spellEnd"/>
      <w:r w:rsidRPr="002E1C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C1F">
        <w:rPr>
          <w:rFonts w:ascii="Arial" w:hAnsi="Arial" w:cs="Arial"/>
          <w:sz w:val="24"/>
          <w:szCs w:val="24"/>
        </w:rPr>
        <w:t>Cirinnà</w:t>
      </w:r>
      <w:proofErr w:type="spellEnd"/>
      <w:r w:rsidRPr="002E1C1F">
        <w:rPr>
          <w:rFonts w:ascii="Arial" w:hAnsi="Arial" w:cs="Arial"/>
          <w:sz w:val="24"/>
          <w:szCs w:val="24"/>
        </w:rPr>
        <w:t xml:space="preserve"> arriva però dalla società civile e dal mondo dell’associazionismo familiare. Il portavoce di Generazione Famiglia, Filippo </w:t>
      </w:r>
      <w:proofErr w:type="spellStart"/>
      <w:r w:rsidRPr="002E1C1F">
        <w:rPr>
          <w:rFonts w:ascii="Arial" w:hAnsi="Arial" w:cs="Arial"/>
          <w:sz w:val="24"/>
          <w:szCs w:val="24"/>
        </w:rPr>
        <w:t>Savarese</w:t>
      </w:r>
      <w:proofErr w:type="spellEnd"/>
      <w:r w:rsidRPr="002E1C1F">
        <w:rPr>
          <w:rFonts w:ascii="Arial" w:hAnsi="Arial" w:cs="Arial"/>
          <w:sz w:val="24"/>
          <w:szCs w:val="24"/>
        </w:rPr>
        <w:t>, ha ricordato che le unioni civili sono già state bocciate dal “nuovo popolo della famiglia, sceso in piazza San Giovanni a Roma lo scorso 20 giugno per difendere il matrimonio e il diritto dei bambini di avere una mamma e un papà”.</w:t>
      </w:r>
    </w:p>
    <w:p w:rsidR="002E1C1F" w:rsidRPr="002E1C1F" w:rsidRDefault="002E1C1F" w:rsidP="002E1C1F">
      <w:pPr>
        <w:spacing w:after="0" w:line="300" w:lineRule="atLeast"/>
        <w:jc w:val="both"/>
        <w:rPr>
          <w:rFonts w:ascii="Arial" w:hAnsi="Arial" w:cs="Arial"/>
          <w:sz w:val="24"/>
          <w:szCs w:val="24"/>
        </w:rPr>
      </w:pPr>
      <w:r w:rsidRPr="002E1C1F">
        <w:rPr>
          <w:rFonts w:ascii="Arial" w:hAnsi="Arial" w:cs="Arial"/>
          <w:sz w:val="24"/>
          <w:szCs w:val="24"/>
        </w:rPr>
        <w:t xml:space="preserve">È stata proprio la manifestazione di piazza San Giovanni, ha proseguito </w:t>
      </w:r>
      <w:proofErr w:type="spellStart"/>
      <w:r w:rsidRPr="002E1C1F">
        <w:rPr>
          <w:rFonts w:ascii="Arial" w:hAnsi="Arial" w:cs="Arial"/>
          <w:sz w:val="24"/>
          <w:szCs w:val="24"/>
        </w:rPr>
        <w:t>Savarese</w:t>
      </w:r>
      <w:proofErr w:type="spellEnd"/>
      <w:r w:rsidRPr="002E1C1F">
        <w:rPr>
          <w:rFonts w:ascii="Arial" w:hAnsi="Arial" w:cs="Arial"/>
          <w:sz w:val="24"/>
          <w:szCs w:val="24"/>
        </w:rPr>
        <w:t>, che ha posto al centro del dibattito “il vero cuore delle unioni civili cioè la legalizzazione dell’utero in affitto tramite la </w:t>
      </w:r>
      <w:proofErr w:type="spellStart"/>
      <w:r w:rsidRPr="002E1C1F">
        <w:rPr>
          <w:rFonts w:ascii="Arial" w:hAnsi="Arial" w:cs="Arial"/>
          <w:i/>
          <w:iCs/>
          <w:sz w:val="24"/>
          <w:szCs w:val="24"/>
        </w:rPr>
        <w:t>stepchild-adoption</w:t>
      </w:r>
      <w:proofErr w:type="spellEnd"/>
      <w:r w:rsidRPr="002E1C1F">
        <w:rPr>
          <w:rFonts w:ascii="Arial" w:hAnsi="Arial" w:cs="Arial"/>
          <w:sz w:val="24"/>
          <w:szCs w:val="24"/>
        </w:rPr>
        <w:t xml:space="preserve">, l’adozione interna alla coppia gay prevista dall’articolo 5 del </w:t>
      </w:r>
      <w:proofErr w:type="spellStart"/>
      <w:r w:rsidRPr="002E1C1F">
        <w:rPr>
          <w:rFonts w:ascii="Arial" w:hAnsi="Arial" w:cs="Arial"/>
          <w:sz w:val="24"/>
          <w:szCs w:val="24"/>
        </w:rPr>
        <w:t>ddl</w:t>
      </w:r>
      <w:proofErr w:type="spellEnd"/>
      <w:r w:rsidRPr="002E1C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C1F">
        <w:rPr>
          <w:rFonts w:ascii="Arial" w:hAnsi="Arial" w:cs="Arial"/>
          <w:sz w:val="24"/>
          <w:szCs w:val="24"/>
        </w:rPr>
        <w:t>Cirinnà</w:t>
      </w:r>
      <w:proofErr w:type="spellEnd"/>
      <w:r w:rsidRPr="002E1C1F">
        <w:rPr>
          <w:rFonts w:ascii="Arial" w:hAnsi="Arial" w:cs="Arial"/>
          <w:sz w:val="24"/>
          <w:szCs w:val="24"/>
        </w:rPr>
        <w:t xml:space="preserve">. Dentro i partiti -  ha aggiunto - è iniziato un dibattito molto </w:t>
      </w:r>
      <w:r w:rsidRPr="002E1C1F">
        <w:rPr>
          <w:rFonts w:ascii="Arial" w:hAnsi="Arial" w:cs="Arial"/>
          <w:sz w:val="24"/>
          <w:szCs w:val="24"/>
        </w:rPr>
        <w:lastRenderedPageBreak/>
        <w:t>forte e franco, soprattutto nel centrosinistra, che ha infranto le speranze di chi voleva approvare tutto in poco tempo e nel silenzio generale”.</w:t>
      </w:r>
    </w:p>
    <w:p w:rsidR="002E1C1F" w:rsidRPr="002E1C1F" w:rsidRDefault="002E1C1F" w:rsidP="002E1C1F">
      <w:pPr>
        <w:spacing w:after="0" w:line="3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2E1C1F">
        <w:rPr>
          <w:rFonts w:ascii="Arial" w:hAnsi="Arial" w:cs="Arial"/>
          <w:sz w:val="24"/>
          <w:szCs w:val="24"/>
        </w:rPr>
        <w:t>Savarese</w:t>
      </w:r>
      <w:proofErr w:type="spellEnd"/>
      <w:r w:rsidRPr="002E1C1F">
        <w:rPr>
          <w:rFonts w:ascii="Arial" w:hAnsi="Arial" w:cs="Arial"/>
          <w:sz w:val="24"/>
          <w:szCs w:val="24"/>
        </w:rPr>
        <w:t xml:space="preserve"> ha quindi confermato la voce che circola già da varie settimane: “Il Comitato Difendiamo i Nostri Figli di cui siamo membri fondatori sta riattivando movimenti e associazioni su tutto il territorio in vista di un nuovo Family </w:t>
      </w:r>
      <w:proofErr w:type="spellStart"/>
      <w:r w:rsidRPr="002E1C1F">
        <w:rPr>
          <w:rFonts w:ascii="Arial" w:hAnsi="Arial" w:cs="Arial"/>
          <w:sz w:val="24"/>
          <w:szCs w:val="24"/>
        </w:rPr>
        <w:t>Day</w:t>
      </w:r>
      <w:proofErr w:type="spellEnd"/>
      <w:r w:rsidRPr="002E1C1F">
        <w:rPr>
          <w:rFonts w:ascii="Arial" w:hAnsi="Arial" w:cs="Arial"/>
          <w:sz w:val="24"/>
          <w:szCs w:val="24"/>
        </w:rPr>
        <w:t xml:space="preserve"> a Roma”. La speranza è tuttavia ancora quella di un ritiro </w:t>
      </w:r>
      <w:r w:rsidRPr="002E1C1F">
        <w:rPr>
          <w:rFonts w:ascii="Arial" w:hAnsi="Arial" w:cs="Arial"/>
          <w:i/>
          <w:iCs/>
          <w:sz w:val="24"/>
          <w:szCs w:val="24"/>
        </w:rPr>
        <w:t xml:space="preserve">tout court </w:t>
      </w:r>
      <w:r w:rsidRPr="002E1C1F">
        <w:rPr>
          <w:rFonts w:ascii="Arial" w:hAnsi="Arial" w:cs="Arial"/>
          <w:sz w:val="24"/>
          <w:szCs w:val="24"/>
        </w:rPr>
        <w:t>di un “disegno di legge così inutile e dannoso”, ha puntualizzato infine il portavoce di Generazione Famiglia.</w:t>
      </w:r>
    </w:p>
    <w:p w:rsidR="002E1C1F" w:rsidRDefault="002E1C1F" w:rsidP="002E1C1F">
      <w:pPr>
        <w:spacing w:after="0" w:line="300" w:lineRule="atLeast"/>
        <w:jc w:val="both"/>
        <w:rPr>
          <w:rFonts w:ascii="Arial" w:hAnsi="Arial" w:cs="Arial"/>
          <w:sz w:val="24"/>
          <w:szCs w:val="24"/>
        </w:rPr>
      </w:pPr>
    </w:p>
    <w:p w:rsidR="0025256C" w:rsidRPr="002E1C1F" w:rsidRDefault="002E1C1F" w:rsidP="002E1C1F">
      <w:pPr>
        <w:spacing w:after="0" w:line="300" w:lineRule="atLeast"/>
        <w:jc w:val="both"/>
        <w:rPr>
          <w:rFonts w:ascii="Arial" w:hAnsi="Arial" w:cs="Arial"/>
          <w:sz w:val="24"/>
          <w:szCs w:val="24"/>
        </w:rPr>
      </w:pPr>
      <w:r w:rsidRPr="002E1C1F">
        <w:rPr>
          <w:rFonts w:ascii="Arial" w:hAnsi="Arial" w:cs="Arial"/>
          <w:sz w:val="24"/>
          <w:szCs w:val="24"/>
        </w:rPr>
        <w:t xml:space="preserve">Luca </w:t>
      </w:r>
      <w:proofErr w:type="spellStart"/>
      <w:r w:rsidRPr="002E1C1F">
        <w:rPr>
          <w:rFonts w:ascii="Arial" w:hAnsi="Arial" w:cs="Arial"/>
          <w:sz w:val="24"/>
          <w:szCs w:val="24"/>
        </w:rPr>
        <w:t>Malcolivio</w:t>
      </w:r>
      <w:proofErr w:type="spellEnd"/>
    </w:p>
    <w:p w:rsidR="002E1C1F" w:rsidRPr="002E1C1F" w:rsidRDefault="002E1C1F" w:rsidP="002E1C1F">
      <w:pPr>
        <w:spacing w:after="0" w:line="300" w:lineRule="atLeast"/>
        <w:jc w:val="both"/>
        <w:rPr>
          <w:rFonts w:ascii="Arial" w:hAnsi="Arial" w:cs="Arial"/>
          <w:sz w:val="24"/>
          <w:szCs w:val="24"/>
        </w:rPr>
      </w:pPr>
      <w:r w:rsidRPr="002E1C1F">
        <w:rPr>
          <w:rFonts w:ascii="Arial" w:hAnsi="Arial" w:cs="Arial"/>
          <w:sz w:val="24"/>
          <w:szCs w:val="24"/>
        </w:rPr>
        <w:t>Zenit.org, 29 dicembre 2015</w:t>
      </w:r>
    </w:p>
    <w:p w:rsidR="002E1C1F" w:rsidRPr="002E1C1F" w:rsidRDefault="002E1C1F" w:rsidP="002E1C1F">
      <w:pPr>
        <w:spacing w:after="0" w:line="300" w:lineRule="atLeast"/>
        <w:jc w:val="both"/>
        <w:rPr>
          <w:rFonts w:ascii="Arial" w:hAnsi="Arial" w:cs="Arial"/>
          <w:sz w:val="24"/>
          <w:szCs w:val="24"/>
        </w:rPr>
      </w:pPr>
      <w:r w:rsidRPr="002E1C1F">
        <w:rPr>
          <w:rFonts w:ascii="Arial" w:hAnsi="Arial" w:cs="Arial"/>
          <w:sz w:val="24"/>
          <w:szCs w:val="24"/>
        </w:rPr>
        <w:t>(http://www.zenit.org/it/articles/renzi-al-piu-presto-unioni-civili-e-stepchild-adoption)</w:t>
      </w:r>
    </w:p>
    <w:sectPr w:rsidR="002E1C1F" w:rsidRPr="002E1C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1F"/>
    <w:rsid w:val="002E1C1F"/>
    <w:rsid w:val="00990F90"/>
    <w:rsid w:val="00B0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 gm. don maria comolli</dc:creator>
  <cp:lastModifiedBy>Gian gm. don maria comolli</cp:lastModifiedBy>
  <cp:revision>1</cp:revision>
  <dcterms:created xsi:type="dcterms:W3CDTF">2015-12-29T17:16:00Z</dcterms:created>
  <dcterms:modified xsi:type="dcterms:W3CDTF">2015-12-29T17:22:00Z</dcterms:modified>
</cp:coreProperties>
</file>