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60" w:rsidRDefault="005B0460"/>
    <w:p w:rsidR="00140ECC" w:rsidRPr="00B50E6A" w:rsidRDefault="00B50E6A" w:rsidP="00B50E6A">
      <w:pPr>
        <w:rPr>
          <w:rFonts w:ascii="Arial" w:hAnsi="Arial" w:cs="Arial"/>
          <w:b/>
          <w:bCs/>
          <w:sz w:val="28"/>
          <w:szCs w:val="28"/>
        </w:rPr>
      </w:pPr>
      <w:r>
        <w:rPr>
          <w:rFonts w:ascii="Arial" w:hAnsi="Arial" w:cs="Arial"/>
          <w:b/>
          <w:bCs/>
          <w:sz w:val="28"/>
          <w:szCs w:val="28"/>
        </w:rPr>
        <w:t xml:space="preserve">M. </w:t>
      </w:r>
      <w:r w:rsidRPr="00B50E6A">
        <w:rPr>
          <w:rFonts w:ascii="Arial" w:hAnsi="Arial" w:cs="Arial"/>
          <w:b/>
          <w:bCs/>
          <w:sz w:val="28"/>
          <w:szCs w:val="28"/>
        </w:rPr>
        <w:t xml:space="preserve">Borghesi, </w:t>
      </w:r>
      <w:r w:rsidRPr="00B50E6A">
        <w:rPr>
          <w:rFonts w:ascii="Arial" w:hAnsi="Arial" w:cs="Arial"/>
          <w:b/>
          <w:bCs/>
          <w:caps/>
          <w:sz w:val="28"/>
          <w:szCs w:val="28"/>
        </w:rPr>
        <w:t>Romano Guardini</w:t>
      </w:r>
      <w:r w:rsidRPr="00B50E6A">
        <w:rPr>
          <w:rFonts w:ascii="Arial" w:hAnsi="Arial" w:cs="Arial"/>
          <w:b/>
          <w:bCs/>
          <w:sz w:val="28"/>
          <w:szCs w:val="28"/>
        </w:rPr>
        <w:t>. Antinomia della vita e conoscenza affettiva</w:t>
      </w:r>
    </w:p>
    <w:p w:rsidR="00B50E6A" w:rsidRDefault="00B50E6A" w:rsidP="0027157A">
      <w:pPr>
        <w:pStyle w:val="NormaleWeb"/>
        <w:spacing w:beforeAutospacing="0" w:after="0" w:line="300" w:lineRule="atLeast"/>
        <w:jc w:val="both"/>
        <w:rPr>
          <w:rFonts w:ascii="Arial" w:hAnsi="Arial" w:cs="Arial"/>
        </w:rPr>
      </w:pPr>
      <w:r>
        <w:rPr>
          <w:rFonts w:ascii="Arial" w:hAnsi="Arial" w:cs="Arial"/>
          <w:noProof/>
          <w:color w:val="0066C0"/>
          <w:sz w:val="20"/>
          <w:szCs w:val="20"/>
        </w:rPr>
        <w:drawing>
          <wp:inline distT="0" distB="0" distL="0" distR="0" wp14:anchorId="07930FD6" wp14:editId="55102B15">
            <wp:extent cx="2065500" cy="3240000"/>
            <wp:effectExtent l="0" t="0" r="0" b="0"/>
            <wp:docPr id="2" name="Immagine 2" descr="Romano Guardini. Antinomia della vita e conoscenza affettiv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o Guardini. Antinomia della vita e conoscenza affettiv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500" cy="3240000"/>
                    </a:xfrm>
                    <a:prstGeom prst="rect">
                      <a:avLst/>
                    </a:prstGeom>
                    <a:noFill/>
                    <a:ln>
                      <a:noFill/>
                    </a:ln>
                  </pic:spPr>
                </pic:pic>
              </a:graphicData>
            </a:graphic>
          </wp:inline>
        </w:drawing>
      </w:r>
    </w:p>
    <w:p w:rsidR="00140ECC" w:rsidRDefault="00B50E6A" w:rsidP="0027157A">
      <w:pPr>
        <w:pStyle w:val="NormaleWeb"/>
        <w:spacing w:beforeAutospacing="0" w:after="0" w:line="300" w:lineRule="atLeast"/>
        <w:jc w:val="both"/>
        <w:rPr>
          <w:rFonts w:ascii="Arial" w:hAnsi="Arial" w:cs="Arial"/>
        </w:rPr>
      </w:pPr>
      <w:r w:rsidRPr="00B50E6A">
        <w:rPr>
          <w:rFonts w:ascii="Arial" w:hAnsi="Arial" w:cs="Arial"/>
        </w:rPr>
        <w:t xml:space="preserve">A cinquant'anni dalla morte, la riflessione dell'italo-tedesco Romano </w:t>
      </w:r>
      <w:proofErr w:type="spellStart"/>
      <w:r w:rsidRPr="00B50E6A">
        <w:rPr>
          <w:rFonts w:ascii="Arial" w:hAnsi="Arial" w:cs="Arial"/>
        </w:rPr>
        <w:t>Guardini</w:t>
      </w:r>
      <w:proofErr w:type="spellEnd"/>
      <w:r w:rsidRPr="00B50E6A">
        <w:rPr>
          <w:rFonts w:ascii="Arial" w:hAnsi="Arial" w:cs="Arial"/>
        </w:rPr>
        <w:t xml:space="preserve">, figura chiave per il pensiero di Jorge Mario </w:t>
      </w:r>
      <w:proofErr w:type="spellStart"/>
      <w:r w:rsidRPr="00B50E6A">
        <w:rPr>
          <w:rFonts w:ascii="Arial" w:hAnsi="Arial" w:cs="Arial"/>
        </w:rPr>
        <w:t>Bergoglio</w:t>
      </w:r>
      <w:proofErr w:type="spellEnd"/>
      <w:r w:rsidRPr="00B50E6A">
        <w:rPr>
          <w:rFonts w:ascii="Arial" w:hAnsi="Arial" w:cs="Arial"/>
        </w:rPr>
        <w:t xml:space="preserve">, ritorna a nuova attualità. Il volume rilegge il cuore della filosofia </w:t>
      </w:r>
      <w:proofErr w:type="spellStart"/>
      <w:r w:rsidRPr="00B50E6A">
        <w:rPr>
          <w:rFonts w:ascii="Arial" w:hAnsi="Arial" w:cs="Arial"/>
        </w:rPr>
        <w:t>guardiniana</w:t>
      </w:r>
      <w:proofErr w:type="spellEnd"/>
      <w:r w:rsidRPr="00B50E6A">
        <w:rPr>
          <w:rFonts w:ascii="Arial" w:hAnsi="Arial" w:cs="Arial"/>
        </w:rPr>
        <w:t xml:space="preserve">, la sua dottrina dell'opposizione polare, alla luce degli scritti inediti pubblicati negli ultimi anni. La teoria della polarità appare, così, come una pagina radicata nella biografia del filosofo e, al contempo, come un tentativo di risposta alle dilacerazioni storico-esistenziali provocate dalla Grande Guerra. Il risultato è un pensiero antinomico, teso tra unità e distinzione, il cui scopo è riconciliare soggetto e oggetto, libertà e verità, modernità e religione. Fedele alla lezione di </w:t>
      </w:r>
      <w:proofErr w:type="spellStart"/>
      <w:r w:rsidRPr="00B50E6A">
        <w:rPr>
          <w:rFonts w:ascii="Arial" w:hAnsi="Arial" w:cs="Arial"/>
        </w:rPr>
        <w:t>Max</w:t>
      </w:r>
      <w:proofErr w:type="spellEnd"/>
      <w:r w:rsidRPr="00B50E6A">
        <w:rPr>
          <w:rFonts w:ascii="Arial" w:hAnsi="Arial" w:cs="Arial"/>
        </w:rPr>
        <w:t xml:space="preserve"> </w:t>
      </w:r>
      <w:proofErr w:type="spellStart"/>
      <w:r w:rsidRPr="00B50E6A">
        <w:rPr>
          <w:rFonts w:ascii="Arial" w:hAnsi="Arial" w:cs="Arial"/>
        </w:rPr>
        <w:t>Scheler</w:t>
      </w:r>
      <w:proofErr w:type="spellEnd"/>
      <w:r w:rsidRPr="00B50E6A">
        <w:rPr>
          <w:rFonts w:ascii="Arial" w:hAnsi="Arial" w:cs="Arial"/>
        </w:rPr>
        <w:t xml:space="preserve">, </w:t>
      </w:r>
      <w:proofErr w:type="spellStart"/>
      <w:r w:rsidRPr="00B50E6A">
        <w:rPr>
          <w:rFonts w:ascii="Arial" w:hAnsi="Arial" w:cs="Arial"/>
        </w:rPr>
        <w:t>Guardini</w:t>
      </w:r>
      <w:proofErr w:type="spellEnd"/>
      <w:r w:rsidRPr="00B50E6A">
        <w:rPr>
          <w:rFonts w:ascii="Arial" w:hAnsi="Arial" w:cs="Arial"/>
        </w:rPr>
        <w:t xml:space="preserve"> persegue, attraverso l'incontro con Agostino e </w:t>
      </w:r>
      <w:proofErr w:type="spellStart"/>
      <w:r w:rsidRPr="00B50E6A">
        <w:rPr>
          <w:rFonts w:ascii="Arial" w:hAnsi="Arial" w:cs="Arial"/>
        </w:rPr>
        <w:t>Bonaventura</w:t>
      </w:r>
      <w:proofErr w:type="spellEnd"/>
      <w:r w:rsidRPr="00B50E6A">
        <w:rPr>
          <w:rFonts w:ascii="Arial" w:hAnsi="Arial" w:cs="Arial"/>
        </w:rPr>
        <w:t xml:space="preserve">, un conoscere affettivo capace di unire cuore e ragione, intuizione e concetto. Un contributo ancora oggi di grande rilievo in un contesto internazionale fortemente polarizzato. Come scriveva </w:t>
      </w:r>
      <w:proofErr w:type="spellStart"/>
      <w:r w:rsidRPr="00B50E6A">
        <w:rPr>
          <w:rFonts w:ascii="Arial" w:hAnsi="Arial" w:cs="Arial"/>
        </w:rPr>
        <w:t>Guardini</w:t>
      </w:r>
      <w:proofErr w:type="spellEnd"/>
      <w:r w:rsidRPr="00B50E6A">
        <w:rPr>
          <w:rFonts w:ascii="Arial" w:hAnsi="Arial" w:cs="Arial"/>
        </w:rPr>
        <w:t xml:space="preserve"> nel 1964: «La teoria degli opposti è la teoria del confronto, che non avviene come lotta contro un nemico, ma come sintesi di una tensione feconda, cioè come costruzione dell'unità concreta».</w:t>
      </w:r>
    </w:p>
    <w:p w:rsidR="005B0460" w:rsidRDefault="00140ECC" w:rsidP="005B0460">
      <w:pPr>
        <w:jc w:val="both"/>
        <w:rPr>
          <w:rFonts w:ascii="Arial" w:hAnsi="Arial" w:cs="Arial"/>
          <w:b/>
          <w:bCs/>
          <w:sz w:val="28"/>
          <w:szCs w:val="28"/>
        </w:rPr>
      </w:pPr>
      <w:r w:rsidRPr="005B0460">
        <w:rPr>
          <w:rFonts w:ascii="Arial" w:hAnsi="Arial" w:cs="Arial"/>
          <w:b/>
          <w:bCs/>
          <w:sz w:val="28"/>
          <w:szCs w:val="28"/>
        </w:rPr>
        <w:t xml:space="preserve"> </w:t>
      </w:r>
      <w:r w:rsidR="005B0460" w:rsidRPr="005B0460">
        <w:rPr>
          <w:rFonts w:ascii="Arial" w:hAnsi="Arial" w:cs="Arial"/>
          <w:b/>
          <w:bCs/>
          <w:sz w:val="28"/>
          <w:szCs w:val="28"/>
        </w:rPr>
        <w:t>(</w:t>
      </w:r>
      <w:proofErr w:type="spellStart"/>
      <w:r w:rsidR="00B50E6A">
        <w:rPr>
          <w:rFonts w:ascii="Arial" w:hAnsi="Arial" w:cs="Arial"/>
          <w:b/>
          <w:bCs/>
          <w:sz w:val="28"/>
          <w:szCs w:val="28"/>
        </w:rPr>
        <w:t>Jaca</w:t>
      </w:r>
      <w:proofErr w:type="spellEnd"/>
      <w:r w:rsidR="00B50E6A">
        <w:rPr>
          <w:rFonts w:ascii="Arial" w:hAnsi="Arial" w:cs="Arial"/>
          <w:b/>
          <w:bCs/>
          <w:sz w:val="28"/>
          <w:szCs w:val="28"/>
        </w:rPr>
        <w:t xml:space="preserve"> Book</w:t>
      </w:r>
      <w:r>
        <w:rPr>
          <w:rFonts w:ascii="Arial" w:hAnsi="Arial" w:cs="Arial"/>
          <w:b/>
          <w:bCs/>
          <w:sz w:val="28"/>
          <w:szCs w:val="28"/>
        </w:rPr>
        <w:t xml:space="preserve">, </w:t>
      </w:r>
      <w:r w:rsidR="0027157A">
        <w:rPr>
          <w:rFonts w:ascii="Arial" w:hAnsi="Arial" w:cs="Arial"/>
          <w:b/>
          <w:bCs/>
          <w:sz w:val="28"/>
          <w:szCs w:val="28"/>
        </w:rPr>
        <w:t xml:space="preserve">pp. </w:t>
      </w:r>
      <w:r w:rsidR="00B50E6A">
        <w:rPr>
          <w:rFonts w:ascii="Arial" w:hAnsi="Arial" w:cs="Arial"/>
          <w:b/>
          <w:bCs/>
          <w:sz w:val="28"/>
          <w:szCs w:val="28"/>
        </w:rPr>
        <w:t>220</w:t>
      </w:r>
      <w:r w:rsidR="0027157A">
        <w:rPr>
          <w:rFonts w:ascii="Arial" w:hAnsi="Arial" w:cs="Arial"/>
          <w:b/>
          <w:bCs/>
          <w:sz w:val="28"/>
          <w:szCs w:val="28"/>
        </w:rPr>
        <w:t xml:space="preserve">,  </w:t>
      </w:r>
      <w:r w:rsidR="005B0460" w:rsidRPr="005B0460">
        <w:rPr>
          <w:rFonts w:ascii="Arial" w:hAnsi="Arial" w:cs="Arial"/>
          <w:b/>
          <w:bCs/>
          <w:sz w:val="28"/>
          <w:szCs w:val="28"/>
        </w:rPr>
        <w:t xml:space="preserve">€. </w:t>
      </w:r>
      <w:r w:rsidR="00B50E6A">
        <w:rPr>
          <w:rFonts w:ascii="Arial" w:hAnsi="Arial" w:cs="Arial"/>
          <w:b/>
          <w:bCs/>
          <w:sz w:val="28"/>
          <w:szCs w:val="28"/>
        </w:rPr>
        <w:t>20</w:t>
      </w:r>
      <w:r w:rsidR="005B0460" w:rsidRPr="005B0460">
        <w:rPr>
          <w:rFonts w:ascii="Arial" w:hAnsi="Arial" w:cs="Arial"/>
          <w:b/>
          <w:bCs/>
          <w:sz w:val="28"/>
          <w:szCs w:val="28"/>
        </w:rPr>
        <w:t>,</w:t>
      </w:r>
      <w:r w:rsidR="0065416A">
        <w:rPr>
          <w:rFonts w:ascii="Arial" w:hAnsi="Arial" w:cs="Arial"/>
          <w:b/>
          <w:bCs/>
          <w:sz w:val="28"/>
          <w:szCs w:val="28"/>
        </w:rPr>
        <w:t>0</w:t>
      </w:r>
      <w:r w:rsidR="005B0460" w:rsidRPr="005B0460">
        <w:rPr>
          <w:rFonts w:ascii="Arial" w:hAnsi="Arial" w:cs="Arial"/>
          <w:b/>
          <w:bCs/>
          <w:sz w:val="28"/>
          <w:szCs w:val="28"/>
        </w:rPr>
        <w:t>0)</w:t>
      </w:r>
    </w:p>
    <w:p w:rsidR="00FF3207" w:rsidRDefault="00FF3207" w:rsidP="005B0460">
      <w:pPr>
        <w:jc w:val="both"/>
        <w:rPr>
          <w:rFonts w:ascii="Arial" w:hAnsi="Arial" w:cs="Arial"/>
          <w:b/>
          <w:bCs/>
          <w:sz w:val="28"/>
          <w:szCs w:val="28"/>
        </w:rPr>
      </w:pPr>
    </w:p>
    <w:p w:rsidR="00FF3207" w:rsidRPr="00FF3207" w:rsidRDefault="00FF3207" w:rsidP="005B0460">
      <w:pPr>
        <w:jc w:val="both"/>
        <w:rPr>
          <w:rFonts w:ascii="Arial" w:hAnsi="Arial" w:cs="Arial"/>
          <w:bCs/>
          <w:sz w:val="28"/>
          <w:szCs w:val="28"/>
        </w:rPr>
      </w:pPr>
      <w:bookmarkStart w:id="0" w:name="_GoBack"/>
      <w:r w:rsidRPr="00FF3207">
        <w:rPr>
          <w:rFonts w:ascii="Arial" w:hAnsi="Arial" w:cs="Arial"/>
          <w:bCs/>
          <w:sz w:val="28"/>
          <w:szCs w:val="28"/>
        </w:rPr>
        <w:t xml:space="preserve">A cinquant'anni dalla morte, la riflessione dell'italo-tedesco Romano </w:t>
      </w:r>
      <w:proofErr w:type="spellStart"/>
      <w:r w:rsidRPr="00FF3207">
        <w:rPr>
          <w:rFonts w:ascii="Arial" w:hAnsi="Arial" w:cs="Arial"/>
          <w:bCs/>
          <w:sz w:val="28"/>
          <w:szCs w:val="28"/>
        </w:rPr>
        <w:t>Guardini</w:t>
      </w:r>
      <w:proofErr w:type="spellEnd"/>
      <w:r w:rsidRPr="00FF3207">
        <w:rPr>
          <w:rFonts w:ascii="Arial" w:hAnsi="Arial" w:cs="Arial"/>
          <w:bCs/>
          <w:sz w:val="28"/>
          <w:szCs w:val="28"/>
        </w:rPr>
        <w:t xml:space="preserve">, figura chiave per il pensiero di Jorge Mario </w:t>
      </w:r>
      <w:proofErr w:type="spellStart"/>
      <w:r w:rsidRPr="00FF3207">
        <w:rPr>
          <w:rFonts w:ascii="Arial" w:hAnsi="Arial" w:cs="Arial"/>
          <w:bCs/>
          <w:sz w:val="28"/>
          <w:szCs w:val="28"/>
        </w:rPr>
        <w:t>Bergoglio</w:t>
      </w:r>
      <w:proofErr w:type="spellEnd"/>
      <w:r w:rsidRPr="00FF3207">
        <w:rPr>
          <w:rFonts w:ascii="Arial" w:hAnsi="Arial" w:cs="Arial"/>
          <w:bCs/>
          <w:sz w:val="28"/>
          <w:szCs w:val="28"/>
        </w:rPr>
        <w:t xml:space="preserve">, ritorna a nuova attualità. Il volume rilegge il cuore della filosofia </w:t>
      </w:r>
      <w:proofErr w:type="spellStart"/>
      <w:r w:rsidRPr="00FF3207">
        <w:rPr>
          <w:rFonts w:ascii="Arial" w:hAnsi="Arial" w:cs="Arial"/>
          <w:bCs/>
          <w:sz w:val="28"/>
          <w:szCs w:val="28"/>
        </w:rPr>
        <w:t>guardiniana</w:t>
      </w:r>
      <w:proofErr w:type="spellEnd"/>
      <w:r w:rsidRPr="00FF3207">
        <w:rPr>
          <w:rFonts w:ascii="Arial" w:hAnsi="Arial" w:cs="Arial"/>
          <w:bCs/>
          <w:sz w:val="28"/>
          <w:szCs w:val="28"/>
        </w:rPr>
        <w:t>, la sua dottrina dell'opposizione polare, alla luce degli scritti inediti pubblicati negli ultimi anni.</w:t>
      </w:r>
      <w:bookmarkEnd w:id="0"/>
    </w:p>
    <w:sectPr w:rsidR="00FF3207" w:rsidRPr="00FF32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519"/>
    <w:multiLevelType w:val="hybridMultilevel"/>
    <w:tmpl w:val="C73821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C14083"/>
    <w:multiLevelType w:val="hybridMultilevel"/>
    <w:tmpl w:val="8C38D47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CA37A67"/>
    <w:multiLevelType w:val="hybridMultilevel"/>
    <w:tmpl w:val="8892DF0C"/>
    <w:lvl w:ilvl="0" w:tplc="04100015">
      <w:start w:val="1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60"/>
    <w:rsid w:val="00127FE9"/>
    <w:rsid w:val="00140ECC"/>
    <w:rsid w:val="001907E6"/>
    <w:rsid w:val="001C0583"/>
    <w:rsid w:val="0027157A"/>
    <w:rsid w:val="002B7992"/>
    <w:rsid w:val="00341847"/>
    <w:rsid w:val="00427348"/>
    <w:rsid w:val="00430904"/>
    <w:rsid w:val="00440780"/>
    <w:rsid w:val="004B0A61"/>
    <w:rsid w:val="005B0460"/>
    <w:rsid w:val="005E451A"/>
    <w:rsid w:val="0065416A"/>
    <w:rsid w:val="006D6199"/>
    <w:rsid w:val="00704721"/>
    <w:rsid w:val="007E0993"/>
    <w:rsid w:val="00905F62"/>
    <w:rsid w:val="00947E21"/>
    <w:rsid w:val="00971291"/>
    <w:rsid w:val="009B6122"/>
    <w:rsid w:val="009C4B8C"/>
    <w:rsid w:val="009C6EB2"/>
    <w:rsid w:val="00A55391"/>
    <w:rsid w:val="00A7384A"/>
    <w:rsid w:val="00B2435F"/>
    <w:rsid w:val="00B50E6A"/>
    <w:rsid w:val="00C16BB1"/>
    <w:rsid w:val="00C658C3"/>
    <w:rsid w:val="00D0160F"/>
    <w:rsid w:val="00DE56F3"/>
    <w:rsid w:val="00E13C31"/>
    <w:rsid w:val="00E80F86"/>
    <w:rsid w:val="00EC54D5"/>
    <w:rsid w:val="00ED52BF"/>
    <w:rsid w:val="00F9311F"/>
    <w:rsid w:val="00FC4E1A"/>
    <w:rsid w:val="00FF3015"/>
    <w:rsid w:val="00FF3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30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04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460"/>
    <w:rPr>
      <w:rFonts w:ascii="Tahoma" w:hAnsi="Tahoma" w:cs="Tahoma"/>
      <w:sz w:val="16"/>
      <w:szCs w:val="16"/>
    </w:rPr>
  </w:style>
  <w:style w:type="character" w:styleId="Collegamentoipertestuale">
    <w:name w:val="Hyperlink"/>
    <w:basedOn w:val="Carpredefinitoparagrafo"/>
    <w:uiPriority w:val="99"/>
    <w:unhideWhenUsed/>
    <w:rsid w:val="00ED52BF"/>
    <w:rPr>
      <w:color w:val="0000FF" w:themeColor="hyperlink"/>
      <w:u w:val="single"/>
    </w:rPr>
  </w:style>
  <w:style w:type="character" w:customStyle="1" w:styleId="Titolo1Carattere">
    <w:name w:val="Titolo 1 Carattere"/>
    <w:basedOn w:val="Carpredefinitoparagrafo"/>
    <w:link w:val="Titolo1"/>
    <w:uiPriority w:val="9"/>
    <w:rsid w:val="00430904"/>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F9311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40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30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04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460"/>
    <w:rPr>
      <w:rFonts w:ascii="Tahoma" w:hAnsi="Tahoma" w:cs="Tahoma"/>
      <w:sz w:val="16"/>
      <w:szCs w:val="16"/>
    </w:rPr>
  </w:style>
  <w:style w:type="character" w:styleId="Collegamentoipertestuale">
    <w:name w:val="Hyperlink"/>
    <w:basedOn w:val="Carpredefinitoparagrafo"/>
    <w:uiPriority w:val="99"/>
    <w:unhideWhenUsed/>
    <w:rsid w:val="00ED52BF"/>
    <w:rPr>
      <w:color w:val="0000FF" w:themeColor="hyperlink"/>
      <w:u w:val="single"/>
    </w:rPr>
  </w:style>
  <w:style w:type="character" w:customStyle="1" w:styleId="Titolo1Carattere">
    <w:name w:val="Titolo 1 Carattere"/>
    <w:basedOn w:val="Carpredefinitoparagrafo"/>
    <w:link w:val="Titolo1"/>
    <w:uiPriority w:val="9"/>
    <w:rsid w:val="00430904"/>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F9311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4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3387">
      <w:bodyDiv w:val="1"/>
      <w:marLeft w:val="0"/>
      <w:marRight w:val="0"/>
      <w:marTop w:val="0"/>
      <w:marBottom w:val="0"/>
      <w:divBdr>
        <w:top w:val="none" w:sz="0" w:space="0" w:color="auto"/>
        <w:left w:val="none" w:sz="0" w:space="0" w:color="auto"/>
        <w:bottom w:val="none" w:sz="0" w:space="0" w:color="auto"/>
        <w:right w:val="none" w:sz="0" w:space="0" w:color="auto"/>
      </w:divBdr>
    </w:div>
    <w:div w:id="437526987">
      <w:bodyDiv w:val="1"/>
      <w:marLeft w:val="0"/>
      <w:marRight w:val="0"/>
      <w:marTop w:val="0"/>
      <w:marBottom w:val="0"/>
      <w:divBdr>
        <w:top w:val="none" w:sz="0" w:space="0" w:color="auto"/>
        <w:left w:val="none" w:sz="0" w:space="0" w:color="auto"/>
        <w:bottom w:val="none" w:sz="0" w:space="0" w:color="auto"/>
        <w:right w:val="none" w:sz="0" w:space="0" w:color="auto"/>
      </w:divBdr>
    </w:div>
    <w:div w:id="449206847">
      <w:bodyDiv w:val="1"/>
      <w:marLeft w:val="0"/>
      <w:marRight w:val="0"/>
      <w:marTop w:val="0"/>
      <w:marBottom w:val="0"/>
      <w:divBdr>
        <w:top w:val="none" w:sz="0" w:space="0" w:color="auto"/>
        <w:left w:val="none" w:sz="0" w:space="0" w:color="auto"/>
        <w:bottom w:val="none" w:sz="0" w:space="0" w:color="auto"/>
        <w:right w:val="none" w:sz="0" w:space="0" w:color="auto"/>
      </w:divBdr>
      <w:divsChild>
        <w:div w:id="419907309">
          <w:marLeft w:val="0"/>
          <w:marRight w:val="0"/>
          <w:marTop w:val="0"/>
          <w:marBottom w:val="0"/>
          <w:divBdr>
            <w:top w:val="none" w:sz="0" w:space="0" w:color="auto"/>
            <w:left w:val="none" w:sz="0" w:space="0" w:color="auto"/>
            <w:bottom w:val="none" w:sz="0" w:space="0" w:color="auto"/>
            <w:right w:val="none" w:sz="0" w:space="0" w:color="auto"/>
          </w:divBdr>
          <w:divsChild>
            <w:div w:id="1758207152">
              <w:marLeft w:val="0"/>
              <w:marRight w:val="0"/>
              <w:marTop w:val="0"/>
              <w:marBottom w:val="0"/>
              <w:divBdr>
                <w:top w:val="none" w:sz="0" w:space="0" w:color="auto"/>
                <w:left w:val="none" w:sz="0" w:space="0" w:color="auto"/>
                <w:bottom w:val="none" w:sz="0" w:space="0" w:color="auto"/>
                <w:right w:val="none" w:sz="0" w:space="0" w:color="auto"/>
              </w:divBdr>
              <w:divsChild>
                <w:div w:id="1340351526">
                  <w:marLeft w:val="0"/>
                  <w:marRight w:val="0"/>
                  <w:marTop w:val="0"/>
                  <w:marBottom w:val="0"/>
                  <w:divBdr>
                    <w:top w:val="none" w:sz="0" w:space="0" w:color="auto"/>
                    <w:left w:val="none" w:sz="0" w:space="0" w:color="auto"/>
                    <w:bottom w:val="none" w:sz="0" w:space="0" w:color="auto"/>
                    <w:right w:val="none" w:sz="0" w:space="0" w:color="auto"/>
                  </w:divBdr>
                  <w:divsChild>
                    <w:div w:id="1952006334">
                      <w:marLeft w:val="0"/>
                      <w:marRight w:val="0"/>
                      <w:marTop w:val="960"/>
                      <w:marBottom w:val="960"/>
                      <w:divBdr>
                        <w:top w:val="none" w:sz="0" w:space="0" w:color="auto"/>
                        <w:left w:val="none" w:sz="0" w:space="0" w:color="auto"/>
                        <w:bottom w:val="none" w:sz="0" w:space="0" w:color="auto"/>
                        <w:right w:val="none" w:sz="0" w:space="0" w:color="auto"/>
                      </w:divBdr>
                      <w:divsChild>
                        <w:div w:id="1933588754">
                          <w:marLeft w:val="0"/>
                          <w:marRight w:val="0"/>
                          <w:marTop w:val="0"/>
                          <w:marBottom w:val="0"/>
                          <w:divBdr>
                            <w:top w:val="none" w:sz="0" w:space="0" w:color="auto"/>
                            <w:left w:val="none" w:sz="0" w:space="0" w:color="auto"/>
                            <w:bottom w:val="none" w:sz="0" w:space="0" w:color="auto"/>
                            <w:right w:val="none" w:sz="0" w:space="0" w:color="auto"/>
                          </w:divBdr>
                          <w:divsChild>
                            <w:div w:id="9431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04249">
      <w:bodyDiv w:val="1"/>
      <w:marLeft w:val="0"/>
      <w:marRight w:val="0"/>
      <w:marTop w:val="0"/>
      <w:marBottom w:val="0"/>
      <w:divBdr>
        <w:top w:val="none" w:sz="0" w:space="0" w:color="auto"/>
        <w:left w:val="none" w:sz="0" w:space="0" w:color="auto"/>
        <w:bottom w:val="none" w:sz="0" w:space="0" w:color="auto"/>
        <w:right w:val="none" w:sz="0" w:space="0" w:color="auto"/>
      </w:divBdr>
    </w:div>
    <w:div w:id="914319579">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sChild>
        <w:div w:id="1686135093">
          <w:marLeft w:val="0"/>
          <w:marRight w:val="0"/>
          <w:marTop w:val="0"/>
          <w:marBottom w:val="0"/>
          <w:divBdr>
            <w:top w:val="none" w:sz="0" w:space="0" w:color="auto"/>
            <w:left w:val="none" w:sz="0" w:space="0" w:color="auto"/>
            <w:bottom w:val="none" w:sz="0" w:space="0" w:color="auto"/>
            <w:right w:val="none" w:sz="0" w:space="0" w:color="auto"/>
          </w:divBdr>
          <w:divsChild>
            <w:div w:id="436363680">
              <w:marLeft w:val="0"/>
              <w:marRight w:val="0"/>
              <w:marTop w:val="0"/>
              <w:marBottom w:val="0"/>
              <w:divBdr>
                <w:top w:val="none" w:sz="0" w:space="0" w:color="auto"/>
                <w:left w:val="none" w:sz="0" w:space="0" w:color="auto"/>
                <w:bottom w:val="none" w:sz="0" w:space="0" w:color="auto"/>
                <w:right w:val="none" w:sz="0" w:space="0" w:color="auto"/>
              </w:divBdr>
              <w:divsChild>
                <w:div w:id="187861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9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224940">
      <w:bodyDiv w:val="1"/>
      <w:marLeft w:val="0"/>
      <w:marRight w:val="0"/>
      <w:marTop w:val="0"/>
      <w:marBottom w:val="0"/>
      <w:divBdr>
        <w:top w:val="none" w:sz="0" w:space="0" w:color="auto"/>
        <w:left w:val="none" w:sz="0" w:space="0" w:color="auto"/>
        <w:bottom w:val="none" w:sz="0" w:space="0" w:color="auto"/>
        <w:right w:val="none" w:sz="0" w:space="0" w:color="auto"/>
      </w:divBdr>
      <w:divsChild>
        <w:div w:id="555701329">
          <w:marLeft w:val="0"/>
          <w:marRight w:val="0"/>
          <w:marTop w:val="0"/>
          <w:marBottom w:val="0"/>
          <w:divBdr>
            <w:top w:val="none" w:sz="0" w:space="0" w:color="auto"/>
            <w:left w:val="none" w:sz="0" w:space="0" w:color="auto"/>
            <w:bottom w:val="none" w:sz="0" w:space="0" w:color="auto"/>
            <w:right w:val="none" w:sz="0" w:space="0" w:color="auto"/>
          </w:divBdr>
          <w:divsChild>
            <w:div w:id="849031235">
              <w:marLeft w:val="0"/>
              <w:marRight w:val="0"/>
              <w:marTop w:val="0"/>
              <w:marBottom w:val="0"/>
              <w:divBdr>
                <w:top w:val="none" w:sz="0" w:space="0" w:color="auto"/>
                <w:left w:val="none" w:sz="0" w:space="0" w:color="auto"/>
                <w:bottom w:val="none" w:sz="0" w:space="0" w:color="auto"/>
                <w:right w:val="none" w:sz="0" w:space="0" w:color="auto"/>
              </w:divBdr>
              <w:divsChild>
                <w:div w:id="1523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3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244">
      <w:bodyDiv w:val="1"/>
      <w:marLeft w:val="0"/>
      <w:marRight w:val="0"/>
      <w:marTop w:val="0"/>
      <w:marBottom w:val="0"/>
      <w:divBdr>
        <w:top w:val="none" w:sz="0" w:space="0" w:color="auto"/>
        <w:left w:val="none" w:sz="0" w:space="0" w:color="auto"/>
        <w:bottom w:val="none" w:sz="0" w:space="0" w:color="auto"/>
        <w:right w:val="none" w:sz="0" w:space="0" w:color="auto"/>
      </w:divBdr>
      <w:divsChild>
        <w:div w:id="322927927">
          <w:marLeft w:val="0"/>
          <w:marRight w:val="0"/>
          <w:marTop w:val="0"/>
          <w:marBottom w:val="0"/>
          <w:divBdr>
            <w:top w:val="none" w:sz="0" w:space="0" w:color="auto"/>
            <w:left w:val="none" w:sz="0" w:space="0" w:color="auto"/>
            <w:bottom w:val="none" w:sz="0" w:space="0" w:color="auto"/>
            <w:right w:val="none" w:sz="0" w:space="0" w:color="auto"/>
          </w:divBdr>
          <w:divsChild>
            <w:div w:id="658775109">
              <w:marLeft w:val="0"/>
              <w:marRight w:val="0"/>
              <w:marTop w:val="0"/>
              <w:marBottom w:val="0"/>
              <w:divBdr>
                <w:top w:val="none" w:sz="0" w:space="0" w:color="auto"/>
                <w:left w:val="none" w:sz="0" w:space="0" w:color="auto"/>
                <w:bottom w:val="none" w:sz="0" w:space="0" w:color="auto"/>
                <w:right w:val="none" w:sz="0" w:space="0" w:color="auto"/>
              </w:divBdr>
              <w:divsChild>
                <w:div w:id="1975477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04125">
      <w:bodyDiv w:val="1"/>
      <w:marLeft w:val="0"/>
      <w:marRight w:val="0"/>
      <w:marTop w:val="0"/>
      <w:marBottom w:val="0"/>
      <w:divBdr>
        <w:top w:val="none" w:sz="0" w:space="0" w:color="auto"/>
        <w:left w:val="none" w:sz="0" w:space="0" w:color="auto"/>
        <w:bottom w:val="none" w:sz="0" w:space="0" w:color="auto"/>
        <w:right w:val="none" w:sz="0" w:space="0" w:color="auto"/>
      </w:divBdr>
    </w:div>
    <w:div w:id="1451510202">
      <w:bodyDiv w:val="1"/>
      <w:marLeft w:val="0"/>
      <w:marRight w:val="0"/>
      <w:marTop w:val="0"/>
      <w:marBottom w:val="0"/>
      <w:divBdr>
        <w:top w:val="none" w:sz="0" w:space="0" w:color="auto"/>
        <w:left w:val="none" w:sz="0" w:space="0" w:color="auto"/>
        <w:bottom w:val="none" w:sz="0" w:space="0" w:color="auto"/>
        <w:right w:val="none" w:sz="0" w:space="0" w:color="auto"/>
      </w:divBdr>
    </w:div>
    <w:div w:id="1464420210">
      <w:bodyDiv w:val="1"/>
      <w:marLeft w:val="0"/>
      <w:marRight w:val="0"/>
      <w:marTop w:val="0"/>
      <w:marBottom w:val="0"/>
      <w:divBdr>
        <w:top w:val="none" w:sz="0" w:space="0" w:color="auto"/>
        <w:left w:val="none" w:sz="0" w:space="0" w:color="auto"/>
        <w:bottom w:val="none" w:sz="0" w:space="0" w:color="auto"/>
        <w:right w:val="none" w:sz="0" w:space="0" w:color="auto"/>
      </w:divBdr>
    </w:div>
    <w:div w:id="1836529591">
      <w:bodyDiv w:val="1"/>
      <w:marLeft w:val="0"/>
      <w:marRight w:val="0"/>
      <w:marTop w:val="0"/>
      <w:marBottom w:val="0"/>
      <w:divBdr>
        <w:top w:val="none" w:sz="0" w:space="0" w:color="auto"/>
        <w:left w:val="none" w:sz="0" w:space="0" w:color="auto"/>
        <w:bottom w:val="none" w:sz="0" w:space="0" w:color="auto"/>
        <w:right w:val="none" w:sz="0" w:space="0" w:color="auto"/>
      </w:divBdr>
    </w:div>
    <w:div w:id="19364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t/Romano-Guardini-Antinomia-conoscenza-affettiva/dp/8816414642/ref=pd_lpo_sbs_14_img_0?_encoding=UTF8&amp;psc=1&amp;refRID=SV34JBBXDNHPD8JQ97Q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gm. don maria comolli</dc:creator>
  <cp:lastModifiedBy>Gian gm. don maria comolli</cp:lastModifiedBy>
  <cp:revision>4</cp:revision>
  <dcterms:created xsi:type="dcterms:W3CDTF">2018-10-24T22:04:00Z</dcterms:created>
  <dcterms:modified xsi:type="dcterms:W3CDTF">2018-10-24T23:29:00Z</dcterms:modified>
</cp:coreProperties>
</file>